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313" w:rsidRPr="00773313" w:rsidRDefault="00773313" w:rsidP="0077331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73313">
        <w:rPr>
          <w:rFonts w:ascii="Times New Roman" w:eastAsia="Times New Roman" w:hAnsi="Times New Roman" w:cs="Times New Roman"/>
          <w:b/>
          <w:bCs/>
          <w:i/>
          <w:iCs/>
          <w:color w:val="7030A0"/>
          <w:sz w:val="52"/>
          <w:szCs w:val="52"/>
          <w:lang w:eastAsia="ru-RU"/>
        </w:rPr>
        <w:t xml:space="preserve">О вреде и опасности </w:t>
      </w:r>
      <w:proofErr w:type="spellStart"/>
      <w:r w:rsidRPr="00773313">
        <w:rPr>
          <w:rFonts w:ascii="Times New Roman" w:eastAsia="Times New Roman" w:hAnsi="Times New Roman" w:cs="Times New Roman"/>
          <w:b/>
          <w:bCs/>
          <w:i/>
          <w:iCs/>
          <w:color w:val="7030A0"/>
          <w:sz w:val="52"/>
          <w:szCs w:val="52"/>
          <w:lang w:eastAsia="ru-RU"/>
        </w:rPr>
        <w:t>вейпа</w:t>
      </w:r>
      <w:proofErr w:type="spellEnd"/>
    </w:p>
    <w:p w:rsidR="00773313" w:rsidRPr="00773313" w:rsidRDefault="00773313" w:rsidP="00773313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773313"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>
            <wp:extent cx="1647825" cy="1085850"/>
            <wp:effectExtent l="0" t="0" r="9525" b="0"/>
            <wp:docPr id="5" name="Рисунок 5" descr="https://nsportal.ru/sites/default/files/docpreview_image/2022/06/15/buklet_o_vrede_i_opsanosti_veypa.docx_imag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docpreview_image/2022/06/15/buklet_o_vrede_i_opsanosti_veypa.docx_image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313" w:rsidRPr="00773313" w:rsidRDefault="00773313" w:rsidP="0077331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73313"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>
            <wp:extent cx="3810000" cy="1990725"/>
            <wp:effectExtent l="0" t="0" r="0" b="9525"/>
            <wp:docPr id="4" name="Рисунок 4" descr="https://nsportal.ru/sites/default/files/docpreview_image/2022/06/15/buklet_o_vrede_i_opsanosti_veypa.docx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docpreview_image/2022/06/15/buklet_o_vrede_i_opsanosti_veypa.docx_image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313" w:rsidRDefault="00773313" w:rsidP="007733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</w:pPr>
    </w:p>
    <w:p w:rsidR="00773313" w:rsidRPr="00773313" w:rsidRDefault="00773313" w:rsidP="0077331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val="en-US" w:eastAsia="ru-RU"/>
        </w:rPr>
        <w:t xml:space="preserve"> </w:t>
      </w:r>
    </w:p>
    <w:p w:rsidR="00773313" w:rsidRPr="00773313" w:rsidRDefault="00773313" w:rsidP="0077331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proofErr w:type="spellStart"/>
      <w:r w:rsidRPr="0077331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Вейп</w:t>
      </w:r>
      <w:proofErr w:type="spellEnd"/>
      <w:r w:rsidRPr="0077331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 – новая форма обмана!</w:t>
      </w:r>
    </w:p>
    <w:p w:rsidR="00773313" w:rsidRDefault="00773313" w:rsidP="007733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733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Рост популярности </w:t>
      </w:r>
      <w:proofErr w:type="spellStart"/>
      <w:r w:rsidRPr="007733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вейпов</w:t>
      </w:r>
      <w:proofErr w:type="spellEnd"/>
      <w:r w:rsidRPr="007733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электронных сигарет — тенденция, несущая реальные риски для здоровья. Большинство людей, увлекающихся </w:t>
      </w:r>
      <w:proofErr w:type="spellStart"/>
      <w:r w:rsidRPr="007733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вейпами</w:t>
      </w:r>
      <w:proofErr w:type="spellEnd"/>
      <w:r w:rsidRPr="007733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уверены, что это полностью замещает курение и не несет за собой никакого вреда. Но это совершенно не так. Электронные устройства являются относительно молодым видом пристрастия к никотину и веществам, имитирующим и «замещающим» курение.</w:t>
      </w:r>
    </w:p>
    <w:p w:rsidR="00773313" w:rsidRDefault="00773313" w:rsidP="007733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73313" w:rsidRDefault="00773313" w:rsidP="0077331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73313">
        <w:rPr>
          <w:rFonts w:ascii="Calibri" w:eastAsia="Times New Roman" w:hAnsi="Calibri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>
            <wp:extent cx="3810000" cy="2533650"/>
            <wp:effectExtent l="0" t="0" r="0" b="0"/>
            <wp:docPr id="3" name="Рисунок 3" descr="https://nsportal.ru/sites/default/files/docpreview_image/2022/06/15/buklet_o_vrede_i_opsanosti_veypa.docx_imag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sportal.ru/sites/default/files/docpreview_image/2022/06/15/buklet_o_vrede_i_opsanosti_veypa.docx_image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313" w:rsidRPr="00773313" w:rsidRDefault="00773313" w:rsidP="0077331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773313" w:rsidRPr="00773313" w:rsidRDefault="00773313" w:rsidP="0077331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733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Благодаря стараниям табачных компанией, считается, что электронные сигареты – безобидное модное развлечение. Но системы парения и нагревания табака (например, </w:t>
      </w:r>
      <w:proofErr w:type="spellStart"/>
      <w:r w:rsidRPr="007733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вейпы</w:t>
      </w:r>
      <w:proofErr w:type="spellEnd"/>
      <w:r w:rsidRPr="007733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</w:t>
      </w:r>
      <w:proofErr w:type="spellStart"/>
      <w:r w:rsidRPr="007733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айкос</w:t>
      </w:r>
      <w:proofErr w:type="spellEnd"/>
      <w:r w:rsidRPr="007733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) совсем не безопасны: они могут привести к еще более серьезным осложнениям, чем курение обычных сигарет. Часто в жидкости для </w:t>
      </w:r>
      <w:proofErr w:type="spellStart"/>
      <w:r w:rsidRPr="007733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вейпов</w:t>
      </w:r>
      <w:proofErr w:type="spellEnd"/>
      <w:r w:rsidRPr="007733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добавляют специальный растворитель (</w:t>
      </w:r>
      <w:proofErr w:type="spellStart"/>
      <w:r w:rsidRPr="007733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пропиленгликоль</w:t>
      </w:r>
      <w:proofErr w:type="spellEnd"/>
      <w:r w:rsidRPr="007733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глицерин и др.), чтобы смесь «правильно» испарялась. При нагревании эти химические вещества должны превращаться в аэрозоль, но часть попадает в </w:t>
      </w:r>
      <w:r w:rsidRPr="007733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легкие в виде капель и оседает там, возникает воспаление и опасное накопление жидкостей в дыхательных путях, что приводит к развитию заболеваний легких.</w:t>
      </w:r>
    </w:p>
    <w:p w:rsidR="00773313" w:rsidRDefault="00773313" w:rsidP="007733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733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Принцип работы электронных сигарет основан на нагревании жидкости и ее превращении в пар для выдыхания. В составе жидкостей для </w:t>
      </w:r>
      <w:proofErr w:type="spellStart"/>
      <w:r w:rsidRPr="007733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вейпа</w:t>
      </w:r>
      <w:proofErr w:type="spellEnd"/>
      <w:r w:rsidRPr="007733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помимо других токсических веществ присутствует никотин, который продолжает обрекать человека на зависимость. Содержащиеся в </w:t>
      </w:r>
      <w:proofErr w:type="spellStart"/>
      <w:r w:rsidRPr="007733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вейпах</w:t>
      </w:r>
      <w:proofErr w:type="spellEnd"/>
      <w:r w:rsidRPr="007733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733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ароматизаторы</w:t>
      </w:r>
      <w:proofErr w:type="spellEnd"/>
      <w:r w:rsidRPr="007733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опасны для легких человека — они могут вызвать воспаления и повреждения бронхов и легочной ткани. Полное влияние </w:t>
      </w:r>
      <w:proofErr w:type="spellStart"/>
      <w:r w:rsidRPr="007733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ароматизаторов</w:t>
      </w:r>
      <w:proofErr w:type="spellEnd"/>
      <w:r w:rsidRPr="007733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других токсических веществ в электронных сигаретах на организм человека до конца не изучено. Поэтому </w:t>
      </w:r>
      <w:proofErr w:type="spellStart"/>
      <w:r w:rsidRPr="007733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вейпер</w:t>
      </w:r>
      <w:proofErr w:type="spellEnd"/>
      <w:r w:rsidRPr="007733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ставит «эксперимент» над собой и своим здоровьем.</w:t>
      </w:r>
    </w:p>
    <w:p w:rsidR="00773313" w:rsidRDefault="00773313" w:rsidP="007733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73313" w:rsidRDefault="00773313" w:rsidP="0077331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73313">
        <w:rPr>
          <w:rFonts w:ascii="Calibri" w:eastAsia="Times New Roman" w:hAnsi="Calibri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>
            <wp:extent cx="3810000" cy="2114550"/>
            <wp:effectExtent l="0" t="0" r="0" b="0"/>
            <wp:docPr id="2" name="Рисунок 2" descr="https://nsportal.ru/sites/default/files/docpreview_image/2022/06/15/buklet_o_vrede_i_opsanosti_veypa.docx_imag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sportal.ru/sites/default/files/docpreview_image/2022/06/15/buklet_o_vrede_i_opsanosti_veypa.docx_image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313" w:rsidRPr="00773313" w:rsidRDefault="00773313" w:rsidP="0077331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773313" w:rsidRPr="00773313" w:rsidRDefault="00773313" w:rsidP="0077331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proofErr w:type="spellStart"/>
      <w:r w:rsidRPr="007733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Вэйпы</w:t>
      </w:r>
      <w:proofErr w:type="spellEnd"/>
      <w:r w:rsidRPr="007733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</w:t>
      </w:r>
      <w:proofErr w:type="spellStart"/>
      <w:r w:rsidRPr="007733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айкос</w:t>
      </w:r>
      <w:proofErr w:type="spellEnd"/>
      <w:r w:rsidRPr="007733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приспособления для курения, которым отдают предпочтение в основном молодые люди. Проблема детского и подросткового курения актуальна в наше время. Даже среди школьников становится модным курение именно электронных сигарет. Для подросткового возраста характерно желание </w:t>
      </w:r>
      <w:proofErr w:type="spellStart"/>
      <w:r w:rsidRPr="007733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самовыразиться</w:t>
      </w:r>
      <w:proofErr w:type="spellEnd"/>
      <w:r w:rsidRPr="007733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показать себя «крутыми» в компании друзей. Многие начинают парить из чрезмерного любопытства, если курят взрослые и друзья – значит нужно попробовать это самому.</w:t>
      </w:r>
    </w:p>
    <w:p w:rsidR="00773313" w:rsidRPr="00773313" w:rsidRDefault="00773313" w:rsidP="00773313">
      <w:pPr>
        <w:shd w:val="clear" w:color="auto" w:fill="FDFDFD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proofErr w:type="spellStart"/>
      <w:r w:rsidRPr="0077331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  <w:t>Вейпы</w:t>
      </w:r>
      <w:proofErr w:type="spellEnd"/>
      <w:r w:rsidRPr="0077331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  <w:t xml:space="preserve"> и электронные сигареты опасны для здоровья несовершеннолетних.</w:t>
      </w:r>
    </w:p>
    <w:p w:rsidR="00773313" w:rsidRPr="00773313" w:rsidRDefault="00773313" w:rsidP="00773313">
      <w:pPr>
        <w:shd w:val="clear" w:color="auto" w:fill="FDFDFD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73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Большинство смесей, как и табачные изделия, содержат никотин, следовательно, все виды негативного воздействия на организм этого вещества присущи и электронным сигаретам. Более того, </w:t>
      </w:r>
      <w:proofErr w:type="spellStart"/>
      <w:r w:rsidRPr="00773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вейперы</w:t>
      </w:r>
      <w:proofErr w:type="spellEnd"/>
      <w:r w:rsidRPr="00773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убеждены, что они не наносят никакого вреда своему здоровью и начинают парить чаще, а значит употреблять больше никотина, чем при классическом курении.</w:t>
      </w:r>
    </w:p>
    <w:p w:rsidR="00773313" w:rsidRPr="00773313" w:rsidRDefault="00773313" w:rsidP="00773313">
      <w:pPr>
        <w:shd w:val="clear" w:color="auto" w:fill="FDFDFD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73313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 xml:space="preserve">Влияние </w:t>
      </w:r>
      <w:proofErr w:type="spellStart"/>
      <w:r w:rsidRPr="00773313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вейпов</w:t>
      </w:r>
      <w:proofErr w:type="spellEnd"/>
      <w:r w:rsidRPr="00773313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 xml:space="preserve"> и электронных сигарет на организм:</w:t>
      </w:r>
    </w:p>
    <w:p w:rsidR="00773313" w:rsidRPr="00773313" w:rsidRDefault="00773313" w:rsidP="0077331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73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затруднение дыхания, возникновение затяжного кашля и одышки;</w:t>
      </w:r>
    </w:p>
    <w:p w:rsidR="00773313" w:rsidRPr="00773313" w:rsidRDefault="00773313" w:rsidP="0077331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73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низкая выносливость, нервное истощение;</w:t>
      </w:r>
    </w:p>
    <w:p w:rsidR="00773313" w:rsidRPr="00773313" w:rsidRDefault="00773313" w:rsidP="0077331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73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постепенное снижение слуха и зрения. Никотин способствует повышению внутриглазного давления, что может привести к развитию глаукомы;</w:t>
      </w:r>
    </w:p>
    <w:p w:rsidR="00773313" w:rsidRPr="00773313" w:rsidRDefault="00773313" w:rsidP="0077331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73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риск развития онкологических заболеваний;</w:t>
      </w:r>
    </w:p>
    <w:p w:rsidR="00773313" w:rsidRPr="00773313" w:rsidRDefault="00773313" w:rsidP="0077331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73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ухудшение функционирования щитовидной железы;</w:t>
      </w:r>
    </w:p>
    <w:p w:rsidR="00773313" w:rsidRPr="00773313" w:rsidRDefault="00773313" w:rsidP="0077331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73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задержка в умственном и физическом развитии;</w:t>
      </w:r>
    </w:p>
    <w:p w:rsidR="00773313" w:rsidRPr="00773313" w:rsidRDefault="00773313" w:rsidP="0077331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73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регулярное учащение сердцебиения, сердечные заболевания;</w:t>
      </w:r>
    </w:p>
    <w:p w:rsidR="00773313" w:rsidRPr="00773313" w:rsidRDefault="00773313" w:rsidP="0077331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73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угнетение центральной нервной системы и деятельности головного мозга: при регулярном использовании электронных сигарет несовершеннолетние могут </w:t>
      </w:r>
      <w:r w:rsidRPr="00773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становиться более эмоциональными и активными, вплоть до истерии, или, наоборот, впадать в депрессию;</w:t>
      </w:r>
    </w:p>
    <w:p w:rsidR="00773313" w:rsidRPr="00773313" w:rsidRDefault="00773313" w:rsidP="00773313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73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ухудшается память, возможно возникновение нарушений мелкой моторики и координации движений.</w:t>
      </w:r>
    </w:p>
    <w:p w:rsidR="00773313" w:rsidRPr="00773313" w:rsidRDefault="00773313" w:rsidP="00773313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773313" w:rsidRDefault="00773313" w:rsidP="00773313">
      <w:pPr>
        <w:shd w:val="clear" w:color="auto" w:fill="FDFDFD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313">
        <w:rPr>
          <w:rFonts w:ascii="Calibri" w:eastAsia="Times New Roman" w:hAnsi="Calibri" w:cs="Arial"/>
          <w:noProof/>
          <w:color w:val="000000"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 wp14:anchorId="4CD30163" wp14:editId="55E916D8">
            <wp:extent cx="3810000" cy="1895475"/>
            <wp:effectExtent l="0" t="0" r="0" b="9525"/>
            <wp:docPr id="1" name="Рисунок 1" descr="https://nsportal.ru/sites/default/files/docpreview_image/2022/06/15/buklet_o_vrede_i_opsanosti_veypa.docx_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sportal.ru/sites/default/files/docpreview_image/2022/06/15/buklet_o_vrede_i_opsanosti_veypa.docx_image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313" w:rsidRDefault="00773313" w:rsidP="00773313">
      <w:pPr>
        <w:shd w:val="clear" w:color="auto" w:fill="FDFDFD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3313" w:rsidRPr="00773313" w:rsidRDefault="00773313" w:rsidP="00773313">
      <w:pPr>
        <w:shd w:val="clear" w:color="auto" w:fill="FDFDFD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FF0000"/>
          <w:sz w:val="28"/>
          <w:szCs w:val="28"/>
          <w:lang w:eastAsia="ru-RU"/>
        </w:rPr>
      </w:pPr>
      <w:r w:rsidRPr="007733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Курение в подростковом возрасте проще предотвратить, чем бороться с ним.</w:t>
      </w:r>
    </w:p>
    <w:p w:rsidR="00D5376E" w:rsidRDefault="00D5376E"/>
    <w:sectPr w:rsidR="00D5376E" w:rsidSect="00773313">
      <w:pgSz w:w="11906" w:h="16838"/>
      <w:pgMar w:top="567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6C1EFA"/>
    <w:multiLevelType w:val="multilevel"/>
    <w:tmpl w:val="32E61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1F7"/>
    <w:rsid w:val="00773313"/>
    <w:rsid w:val="00AE51F7"/>
    <w:rsid w:val="00D5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0D36FA-FA0F-4921-AF9B-39E2E611F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773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773313"/>
  </w:style>
  <w:style w:type="paragraph" w:customStyle="1" w:styleId="c26">
    <w:name w:val="c26"/>
    <w:basedOn w:val="a"/>
    <w:rsid w:val="00773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773313"/>
  </w:style>
  <w:style w:type="paragraph" w:customStyle="1" w:styleId="c8">
    <w:name w:val="c8"/>
    <w:basedOn w:val="a"/>
    <w:rsid w:val="00773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73313"/>
  </w:style>
  <w:style w:type="character" w:customStyle="1" w:styleId="c41">
    <w:name w:val="c41"/>
    <w:basedOn w:val="a0"/>
    <w:rsid w:val="00773313"/>
  </w:style>
  <w:style w:type="paragraph" w:customStyle="1" w:styleId="c22">
    <w:name w:val="c22"/>
    <w:basedOn w:val="a"/>
    <w:rsid w:val="00773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73313"/>
  </w:style>
  <w:style w:type="character" w:customStyle="1" w:styleId="c19">
    <w:name w:val="c19"/>
    <w:basedOn w:val="a0"/>
    <w:rsid w:val="00773313"/>
  </w:style>
  <w:style w:type="paragraph" w:customStyle="1" w:styleId="c11">
    <w:name w:val="c11"/>
    <w:basedOn w:val="a"/>
    <w:rsid w:val="00773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511</Words>
  <Characters>2918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2</cp:revision>
  <dcterms:created xsi:type="dcterms:W3CDTF">2023-06-20T10:01:00Z</dcterms:created>
  <dcterms:modified xsi:type="dcterms:W3CDTF">2023-06-20T10:04:00Z</dcterms:modified>
</cp:coreProperties>
</file>