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57" w:rsidRDefault="00651757" w:rsidP="00651757">
      <w:pPr>
        <w:pStyle w:val="1"/>
        <w:jc w:val="center"/>
        <w:rPr>
          <w:rFonts w:ascii="Times New Roman" w:hAnsi="Times New Roman" w:cs="Arial"/>
        </w:rPr>
      </w:pPr>
      <w:r w:rsidRPr="00226347">
        <w:rPr>
          <w:rFonts w:ascii="Times New Roman" w:hAnsi="Times New Roman" w:cs="Arial"/>
          <w:b/>
        </w:rPr>
        <w:t xml:space="preserve">Перечень услуг по категориям номеров </w:t>
      </w:r>
      <w:r>
        <w:rPr>
          <w:rFonts w:ascii="Times New Roman" w:hAnsi="Times New Roman" w:cs="Arial"/>
          <w:b/>
        </w:rPr>
        <w:t>и условия проживания в пансионате</w:t>
      </w:r>
      <w:r w:rsidRPr="00226347">
        <w:rPr>
          <w:rFonts w:ascii="Times New Roman" w:hAnsi="Times New Roman" w:cs="Arial"/>
          <w:b/>
        </w:rPr>
        <w:t xml:space="preserve"> «</w:t>
      </w:r>
      <w:proofErr w:type="spellStart"/>
      <w:r w:rsidRPr="00226347">
        <w:rPr>
          <w:rFonts w:ascii="Times New Roman" w:hAnsi="Times New Roman" w:cs="Arial"/>
          <w:b/>
        </w:rPr>
        <w:t>ВатерЛоо</w:t>
      </w:r>
      <w:proofErr w:type="spellEnd"/>
      <w:r w:rsidRPr="00226347">
        <w:rPr>
          <w:rFonts w:ascii="Times New Roman" w:hAnsi="Times New Roman" w:cs="Arial"/>
          <w:b/>
        </w:rPr>
        <w:t xml:space="preserve">» ИП </w:t>
      </w:r>
      <w:proofErr w:type="spellStart"/>
      <w:r>
        <w:rPr>
          <w:rFonts w:ascii="Times New Roman" w:hAnsi="Times New Roman" w:cs="Arial"/>
          <w:b/>
        </w:rPr>
        <w:t>Ихно</w:t>
      </w:r>
      <w:proofErr w:type="spellEnd"/>
      <w:r>
        <w:rPr>
          <w:rFonts w:ascii="Times New Roman" w:hAnsi="Times New Roman" w:cs="Arial"/>
          <w:b/>
        </w:rPr>
        <w:t xml:space="preserve"> Л.Б.</w:t>
      </w:r>
    </w:p>
    <w:tbl>
      <w:tblPr>
        <w:tblW w:w="105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823"/>
        <w:gridCol w:w="5670"/>
        <w:gridCol w:w="1042"/>
      </w:tblGrid>
      <w:tr w:rsidR="00651757" w:rsidTr="00262F0E">
        <w:trPr>
          <w:cantSplit/>
          <w:trHeight w:val="704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51757" w:rsidRDefault="00651757" w:rsidP="00262F0E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Категория номера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51757" w:rsidRDefault="00651757" w:rsidP="00262F0E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Комплектация номера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51757" w:rsidRDefault="00651757" w:rsidP="00262F0E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Кол-во номеров</w:t>
            </w:r>
          </w:p>
        </w:tc>
      </w:tr>
      <w:tr w:rsidR="00651757" w:rsidTr="00262F0E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51757" w:rsidRDefault="00651757" w:rsidP="00262F0E">
            <w:pPr>
              <w:pStyle w:val="a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Двухместный стандартный номер с кондиционером (третий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51757" w:rsidRDefault="00651757" w:rsidP="00262F0E">
            <w:pPr>
              <w:pStyle w:val="1"/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Номер 17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 xml:space="preserve">. Балкон. Вид на море. Двуспальная или две односпальные кровати. Телевизор, холодильник, </w:t>
            </w:r>
            <w:proofErr w:type="spellStart"/>
            <w:r>
              <w:rPr>
                <w:rFonts w:ascii="Times New Roman" w:hAnsi="Times New Roman" w:cs="Arial"/>
              </w:rPr>
              <w:t>сан.узел</w:t>
            </w:r>
            <w:proofErr w:type="spellEnd"/>
            <w:r>
              <w:rPr>
                <w:rFonts w:ascii="Times New Roman" w:hAnsi="Times New Roman" w:cs="Arial"/>
              </w:rPr>
              <w:t xml:space="preserve"> с душем, кондиционер (</w:t>
            </w:r>
            <w:r w:rsidRPr="00A5108F">
              <w:rPr>
                <w:rFonts w:ascii="Times New Roman" w:hAnsi="Times New Roman" w:cs="Arial"/>
                <w:b/>
              </w:rPr>
              <w:t>номер не предусмотрен для размещения доп. места</w:t>
            </w:r>
            <w:r>
              <w:rPr>
                <w:rFonts w:ascii="Times New Roman" w:hAnsi="Times New Roman" w:cs="Arial"/>
              </w:rPr>
              <w:t>)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51757" w:rsidRDefault="00651757" w:rsidP="00262F0E">
            <w:pPr>
              <w:pStyle w:val="1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51757" w:rsidTr="00262F0E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51757" w:rsidRDefault="00651757" w:rsidP="00262F0E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вентилятором (первый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51757" w:rsidRDefault="00651757" w:rsidP="00262F0E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22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 xml:space="preserve">. Небольшой палисадник. Двуспальная или две односпальные кровати. </w:t>
            </w:r>
            <w:r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>
              <w:rPr>
                <w:rFonts w:ascii="Times New Roman" w:hAnsi="Times New Roman" w:cs="Arial"/>
              </w:rPr>
              <w:t xml:space="preserve">. Телевизор, холодильник, </w:t>
            </w:r>
            <w:proofErr w:type="spellStart"/>
            <w:r>
              <w:rPr>
                <w:rFonts w:ascii="Times New Roman" w:hAnsi="Times New Roman" w:cs="Arial"/>
              </w:rPr>
              <w:t>сан.узел</w:t>
            </w:r>
            <w:proofErr w:type="spellEnd"/>
            <w:r>
              <w:rPr>
                <w:rFonts w:ascii="Times New Roman" w:hAnsi="Times New Roman" w:cs="Arial"/>
              </w:rPr>
              <w:t xml:space="preserve"> с душем, вентилятор.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51757" w:rsidRDefault="00651757" w:rsidP="00262F0E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51757" w:rsidTr="00262F0E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51757" w:rsidRDefault="00651757" w:rsidP="00262F0E">
            <w:pPr>
              <w:pStyle w:val="a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кондиционером на нижней террасе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51757" w:rsidRDefault="00651757" w:rsidP="00262F0E">
            <w:pPr>
              <w:pStyle w:val="1"/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Номер 22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 xml:space="preserve">., расположен на нижней террасе, без вида на море. Двуспальная или две односпальные кровати. </w:t>
            </w:r>
            <w:r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>
              <w:rPr>
                <w:rFonts w:ascii="Times New Roman" w:hAnsi="Times New Roman" w:cs="Arial"/>
              </w:rPr>
              <w:t xml:space="preserve">. Телевизор, холодильник, </w:t>
            </w:r>
            <w:proofErr w:type="spellStart"/>
            <w:r>
              <w:rPr>
                <w:rFonts w:ascii="Times New Roman" w:hAnsi="Times New Roman" w:cs="Arial"/>
              </w:rPr>
              <w:t>сан.узел</w:t>
            </w:r>
            <w:proofErr w:type="spellEnd"/>
            <w:r>
              <w:rPr>
                <w:rFonts w:ascii="Times New Roman" w:hAnsi="Times New Roman" w:cs="Arial"/>
              </w:rPr>
              <w:t xml:space="preserve"> с душем, кондиционер.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51757" w:rsidRDefault="00651757" w:rsidP="00262F0E">
            <w:pPr>
              <w:pStyle w:val="1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51757" w:rsidTr="00262F0E">
        <w:trPr>
          <w:cantSplit/>
          <w:trHeight w:val="671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51757" w:rsidRDefault="00651757" w:rsidP="00262F0E">
            <w:pPr>
              <w:pStyle w:val="a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кондиционером (второй, 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51757" w:rsidRDefault="00651757" w:rsidP="00262F0E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22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 xml:space="preserve">. Балкон. Вид на море. Двуспальная или две односпальные кровати. </w:t>
            </w:r>
            <w:r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>
              <w:rPr>
                <w:rFonts w:ascii="Times New Roman" w:hAnsi="Times New Roman" w:cs="Arial"/>
              </w:rPr>
              <w:t xml:space="preserve">. Телевизор, холодильник, </w:t>
            </w:r>
            <w:proofErr w:type="spellStart"/>
            <w:r>
              <w:rPr>
                <w:rFonts w:ascii="Times New Roman" w:hAnsi="Times New Roman" w:cs="Arial"/>
              </w:rPr>
              <w:t>сан.узел</w:t>
            </w:r>
            <w:proofErr w:type="spellEnd"/>
            <w:r>
              <w:rPr>
                <w:rFonts w:ascii="Times New Roman" w:hAnsi="Times New Roman" w:cs="Arial"/>
              </w:rPr>
              <w:t xml:space="preserve"> с душем, кондиционер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51757" w:rsidRDefault="00651757" w:rsidP="00262F0E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51757" w:rsidTr="00262F0E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51757" w:rsidRDefault="00651757" w:rsidP="00262F0E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Номер повышенной комфортности (первый, второй, 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51757" w:rsidRDefault="00651757" w:rsidP="00262F0E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30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 xml:space="preserve">. Балкон или палисадник. Вид на море. Двуспальная кровать. </w:t>
            </w:r>
            <w:r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>
              <w:rPr>
                <w:rFonts w:ascii="Times New Roman" w:hAnsi="Times New Roman" w:cs="Arial"/>
              </w:rPr>
              <w:t xml:space="preserve">. Телевизор, холодильник, </w:t>
            </w:r>
            <w:proofErr w:type="spellStart"/>
            <w:r>
              <w:rPr>
                <w:rFonts w:ascii="Times New Roman" w:hAnsi="Times New Roman" w:cs="Arial"/>
              </w:rPr>
              <w:t>сан.узел</w:t>
            </w:r>
            <w:proofErr w:type="spellEnd"/>
            <w:r>
              <w:rPr>
                <w:rFonts w:ascii="Times New Roman" w:hAnsi="Times New Roman" w:cs="Arial"/>
              </w:rPr>
              <w:t xml:space="preserve"> с душевой кабиной, кондиционер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51757" w:rsidRDefault="00651757" w:rsidP="00262F0E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51757" w:rsidTr="00262F0E">
        <w:trPr>
          <w:cantSplit/>
          <w:trHeight w:val="386"/>
          <w:jc w:val="center"/>
        </w:trPr>
        <w:tc>
          <w:tcPr>
            <w:tcW w:w="105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51757" w:rsidRDefault="00651757" w:rsidP="00262F0E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51757" w:rsidRPr="00C50178" w:rsidRDefault="00651757" w:rsidP="00651757">
      <w:pPr>
        <w:pStyle w:val="a5"/>
        <w:numPr>
          <w:ilvl w:val="0"/>
          <w:numId w:val="1"/>
        </w:numPr>
        <w:tabs>
          <w:tab w:val="left" w:pos="708"/>
        </w:tabs>
        <w:suppressAutoHyphens/>
        <w:spacing w:before="120"/>
        <w:jc w:val="both"/>
      </w:pPr>
      <w:r w:rsidRPr="00C50178">
        <w:t xml:space="preserve">Услуги в </w:t>
      </w:r>
      <w:r>
        <w:t>пансионате</w:t>
      </w:r>
      <w:r w:rsidRPr="00C50178">
        <w:t xml:space="preserve"> «</w:t>
      </w:r>
      <w:proofErr w:type="spellStart"/>
      <w:r w:rsidRPr="00C50178">
        <w:t>ВатерЛоо</w:t>
      </w:r>
      <w:proofErr w:type="spellEnd"/>
      <w:r w:rsidRPr="00C50178">
        <w:t>» оказываются в соответствии Постановлением Правительства РФ от 09.10.2015 N 1085 "Об утверждении Правил предоставления гостиничных услуг в Российской Федерации" и свидетельства о присвоении классификации №550003163 от 29.12.2018 года.</w:t>
      </w:r>
    </w:p>
    <w:p w:rsidR="00651757" w:rsidRPr="00C50178" w:rsidRDefault="00651757" w:rsidP="00651757">
      <w:pPr>
        <w:pStyle w:val="a5"/>
        <w:numPr>
          <w:ilvl w:val="0"/>
          <w:numId w:val="1"/>
        </w:numPr>
        <w:tabs>
          <w:tab w:val="left" w:pos="708"/>
        </w:tabs>
        <w:suppressAutoHyphens/>
        <w:ind w:left="714" w:hanging="357"/>
        <w:jc w:val="both"/>
      </w:pPr>
      <w:r w:rsidRPr="00C50178">
        <w:t xml:space="preserve">В стоимость номера включено </w:t>
      </w:r>
      <w:r>
        <w:t xml:space="preserve">проживание в номере выбранной категории, трехразовое </w:t>
      </w:r>
      <w:r w:rsidRPr="00C50178">
        <w:t xml:space="preserve">питание, пользование бассейном и спортивным инвентарем на территории </w:t>
      </w:r>
      <w:r>
        <w:t>пансионата</w:t>
      </w:r>
      <w:r w:rsidRPr="00C50178">
        <w:t>.</w:t>
      </w:r>
    </w:p>
    <w:p w:rsidR="00651757" w:rsidRPr="006964C5" w:rsidRDefault="00651757" w:rsidP="00651757">
      <w:pPr>
        <w:pStyle w:val="1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семейные номера и номер ПК</w:t>
      </w:r>
      <w:r w:rsidRPr="006D711F">
        <w:rPr>
          <w:rFonts w:ascii="Times New Roman" w:eastAsia="Times New Roman" w:hAnsi="Times New Roman"/>
          <w:lang w:eastAsia="ru-RU"/>
        </w:rPr>
        <w:t xml:space="preserve"> </w:t>
      </w:r>
      <w:r w:rsidRPr="00A0064C">
        <w:rPr>
          <w:rFonts w:ascii="Times New Roman" w:eastAsia="Times New Roman" w:hAnsi="Times New Roman"/>
          <w:b/>
          <w:u w:val="single"/>
          <w:lang w:eastAsia="ru-RU"/>
        </w:rPr>
        <w:t>размещение</w:t>
      </w:r>
      <w:r>
        <w:rPr>
          <w:rFonts w:ascii="Times New Roman" w:eastAsia="Times New Roman" w:hAnsi="Times New Roman"/>
          <w:lang w:eastAsia="ru-RU"/>
        </w:rPr>
        <w:t xml:space="preserve"> одного</w:t>
      </w:r>
      <w:r w:rsidRPr="006D711F">
        <w:rPr>
          <w:rFonts w:ascii="Times New Roman" w:eastAsia="Times New Roman" w:hAnsi="Times New Roman"/>
          <w:lang w:eastAsia="ru-RU"/>
        </w:rPr>
        <w:t xml:space="preserve"> ребенк</w:t>
      </w:r>
      <w:r>
        <w:rPr>
          <w:rFonts w:ascii="Times New Roman" w:eastAsia="Times New Roman" w:hAnsi="Times New Roman"/>
          <w:lang w:eastAsia="ru-RU"/>
        </w:rPr>
        <w:t>а</w:t>
      </w:r>
      <w:r w:rsidRPr="006D711F">
        <w:rPr>
          <w:rFonts w:ascii="Times New Roman" w:eastAsia="Times New Roman" w:hAnsi="Times New Roman"/>
          <w:lang w:eastAsia="ru-RU"/>
        </w:rPr>
        <w:t xml:space="preserve"> от 0 до 14 лет БЕСПЛАТНО</w:t>
      </w:r>
    </w:p>
    <w:p w:rsidR="00651757" w:rsidRPr="00C50178" w:rsidRDefault="00651757" w:rsidP="00651757">
      <w:pPr>
        <w:pStyle w:val="1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Доплата за </w:t>
      </w:r>
      <w:r w:rsidRPr="00A0064C">
        <w:rPr>
          <w:rFonts w:ascii="Times New Roman" w:hAnsi="Times New Roman"/>
          <w:b/>
        </w:rPr>
        <w:t>питание ребенка на доп. месте</w:t>
      </w:r>
      <w:r>
        <w:rPr>
          <w:rFonts w:ascii="Times New Roman" w:hAnsi="Times New Roman"/>
        </w:rPr>
        <w:t xml:space="preserve"> составляет 760 рублей в сутки (завтрак- 240 рублей, обед- 280 рублей, ужин- 240 рублей).</w:t>
      </w:r>
    </w:p>
    <w:p w:rsidR="00651757" w:rsidRPr="00C50178" w:rsidRDefault="00651757" w:rsidP="00651757">
      <w:pPr>
        <w:pStyle w:val="1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50178">
        <w:rPr>
          <w:rFonts w:ascii="Times New Roman" w:eastAsia="Times New Roman" w:hAnsi="Times New Roman"/>
          <w:lang w:eastAsia="ru-RU"/>
        </w:rPr>
        <w:t>За размещение детей от 14 лет и взрослых взымается дополнительная плата 25% от стоимости номера (</w:t>
      </w:r>
      <w:r w:rsidRPr="006D711F">
        <w:rPr>
          <w:rFonts w:ascii="Times New Roman" w:eastAsia="Times New Roman" w:hAnsi="Times New Roman"/>
          <w:lang w:eastAsia="ru-RU"/>
        </w:rPr>
        <w:t>от двухместного размещения</w:t>
      </w:r>
      <w:r w:rsidRPr="00C50178">
        <w:rPr>
          <w:rFonts w:ascii="Times New Roman" w:eastAsia="Times New Roman" w:hAnsi="Times New Roman"/>
          <w:lang w:eastAsia="ru-RU"/>
        </w:rPr>
        <w:t xml:space="preserve"> по тарифу «без питания»)</w:t>
      </w:r>
    </w:p>
    <w:p w:rsidR="00651757" w:rsidRPr="00C50178" w:rsidRDefault="00651757" w:rsidP="00651757">
      <w:pPr>
        <w:pStyle w:val="1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lang w:eastAsia="ru-RU"/>
        </w:rPr>
        <w:t>За</w:t>
      </w:r>
      <w:r>
        <w:rPr>
          <w:rFonts w:ascii="Times New Roman" w:eastAsia="Times New Roman" w:hAnsi="Times New Roman"/>
          <w:lang w:eastAsia="ru-RU"/>
        </w:rPr>
        <w:t xml:space="preserve"> размещение второго ребенка от 0</w:t>
      </w:r>
      <w:r w:rsidRPr="006D711F">
        <w:rPr>
          <w:rFonts w:ascii="Times New Roman" w:eastAsia="Times New Roman" w:hAnsi="Times New Roman"/>
          <w:lang w:eastAsia="ru-RU"/>
        </w:rPr>
        <w:t xml:space="preserve"> до 14 лет </w:t>
      </w:r>
      <w:r w:rsidRPr="006D711F">
        <w:rPr>
          <w:rFonts w:ascii="Times New Roman" w:eastAsia="Times New Roman" w:hAnsi="Times New Roman"/>
          <w:b/>
          <w:bCs/>
          <w:lang w:eastAsia="ru-RU"/>
        </w:rPr>
        <w:t>в семейные номера и номер ПК</w:t>
      </w:r>
      <w:r w:rsidRPr="00C50178">
        <w:rPr>
          <w:rFonts w:ascii="Times New Roman" w:eastAsia="Times New Roman" w:hAnsi="Times New Roman"/>
          <w:lang w:eastAsia="ru-RU"/>
        </w:rPr>
        <w:t xml:space="preserve"> </w:t>
      </w:r>
      <w:r w:rsidRPr="006D711F">
        <w:rPr>
          <w:rFonts w:ascii="Times New Roman" w:eastAsia="Times New Roman" w:hAnsi="Times New Roman"/>
          <w:lang w:eastAsia="ru-RU"/>
        </w:rPr>
        <w:t xml:space="preserve">взымается доплата 25% от стоимости номера </w:t>
      </w:r>
      <w:r w:rsidRPr="00C50178">
        <w:rPr>
          <w:rFonts w:ascii="Times New Roman" w:eastAsia="Times New Roman" w:hAnsi="Times New Roman"/>
          <w:lang w:eastAsia="ru-RU"/>
        </w:rPr>
        <w:t>(</w:t>
      </w:r>
      <w:r w:rsidRPr="006D711F">
        <w:rPr>
          <w:rFonts w:ascii="Times New Roman" w:eastAsia="Times New Roman" w:hAnsi="Times New Roman"/>
          <w:lang w:eastAsia="ru-RU"/>
        </w:rPr>
        <w:t>от двухместного размещения</w:t>
      </w:r>
      <w:r w:rsidRPr="00C50178">
        <w:rPr>
          <w:rFonts w:ascii="Times New Roman" w:eastAsia="Times New Roman" w:hAnsi="Times New Roman"/>
          <w:lang w:eastAsia="ru-RU"/>
        </w:rPr>
        <w:t xml:space="preserve"> по тарифу «без питания»)</w:t>
      </w:r>
      <w:r w:rsidRPr="006D711F">
        <w:rPr>
          <w:rFonts w:ascii="Times New Roman" w:eastAsia="Times New Roman" w:hAnsi="Times New Roman"/>
          <w:lang w:eastAsia="ru-RU"/>
        </w:rPr>
        <w:t>.</w:t>
      </w:r>
    </w:p>
    <w:p w:rsidR="00651757" w:rsidRPr="00C50178" w:rsidRDefault="00651757" w:rsidP="00651757">
      <w:pPr>
        <w:pStyle w:val="1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стандартном номере</w:t>
      </w:r>
      <w:r w:rsidRPr="006D711F">
        <w:rPr>
          <w:rFonts w:ascii="Times New Roman" w:eastAsia="Times New Roman" w:hAnsi="Times New Roman"/>
          <w:lang w:eastAsia="ru-RU"/>
        </w:rPr>
        <w:t xml:space="preserve"> размещение доп. места не предусмотрено,</w:t>
      </w:r>
      <w:r w:rsidRPr="00C50178">
        <w:rPr>
          <w:rFonts w:ascii="Times New Roman" w:eastAsia="Times New Roman" w:hAnsi="Times New Roman"/>
          <w:lang w:eastAsia="ru-RU"/>
        </w:rPr>
        <w:t xml:space="preserve"> </w:t>
      </w:r>
      <w:r w:rsidRPr="006D711F">
        <w:rPr>
          <w:rFonts w:ascii="Times New Roman" w:eastAsia="Times New Roman" w:hAnsi="Times New Roman"/>
          <w:lang w:eastAsia="ru-RU"/>
        </w:rPr>
        <w:t>размещение детей до 3-х лет без предоставления доп. места- бесплатно.</w:t>
      </w:r>
    </w:p>
    <w:p w:rsidR="00651757" w:rsidRPr="00C50178" w:rsidRDefault="00651757" w:rsidP="00651757">
      <w:pPr>
        <w:pStyle w:val="1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стандартном номере</w:t>
      </w:r>
      <w:r w:rsidRPr="006D711F">
        <w:rPr>
          <w:rFonts w:ascii="Times New Roman" w:eastAsia="Times New Roman" w:hAnsi="Times New Roman"/>
          <w:lang w:eastAsia="ru-RU"/>
        </w:rPr>
        <w:t xml:space="preserve"> размещение детей старше трех лет не предусмотрено.</w:t>
      </w:r>
    </w:p>
    <w:p w:rsidR="00651757" w:rsidRDefault="00651757" w:rsidP="00651757">
      <w:pPr>
        <w:pStyle w:val="1"/>
        <w:numPr>
          <w:ilvl w:val="0"/>
          <w:numId w:val="1"/>
        </w:numPr>
        <w:contextualSpacing/>
        <w:rPr>
          <w:rFonts w:ascii="Times New Roman" w:hAnsi="Times New Roman"/>
        </w:rPr>
      </w:pPr>
      <w:r w:rsidRPr="00C50178">
        <w:rPr>
          <w:rFonts w:ascii="Times New Roman" w:hAnsi="Times New Roman"/>
        </w:rPr>
        <w:t>Гарантированный заезд – с 12-00, регистрация отъезда – до 10-00.</w:t>
      </w:r>
    </w:p>
    <w:p w:rsidR="00651757" w:rsidRDefault="00651757" w:rsidP="00651757">
      <w:pPr>
        <w:pStyle w:val="1"/>
        <w:contextualSpacing/>
        <w:rPr>
          <w:rFonts w:ascii="Times New Roman" w:hAnsi="Times New Roman"/>
        </w:rPr>
      </w:pPr>
    </w:p>
    <w:p w:rsidR="00651757" w:rsidRDefault="00651757" w:rsidP="00651757">
      <w:pPr>
        <w:pStyle w:val="1"/>
        <w:contextualSpacing/>
        <w:rPr>
          <w:rFonts w:ascii="Times New Roman" w:hAnsi="Times New Roman"/>
        </w:rPr>
      </w:pPr>
    </w:p>
    <w:p w:rsidR="00651757" w:rsidRDefault="00651757" w:rsidP="00651757">
      <w:pPr>
        <w:pStyle w:val="1"/>
        <w:contextualSpacing/>
        <w:rPr>
          <w:rFonts w:ascii="Times New Roman" w:hAnsi="Times New Roman"/>
        </w:rPr>
      </w:pPr>
    </w:p>
    <w:p w:rsidR="00651757" w:rsidRDefault="00651757" w:rsidP="00651757">
      <w:pPr>
        <w:pStyle w:val="1"/>
        <w:contextualSpacing/>
        <w:rPr>
          <w:rFonts w:ascii="Times New Roman" w:hAnsi="Times New Roman"/>
        </w:rPr>
      </w:pPr>
    </w:p>
    <w:p w:rsidR="00651757" w:rsidRDefault="00651757" w:rsidP="00651757">
      <w:pPr>
        <w:pStyle w:val="1"/>
        <w:contextualSpacing/>
        <w:rPr>
          <w:rFonts w:ascii="Times New Roman" w:hAnsi="Times New Roman"/>
        </w:rPr>
      </w:pPr>
    </w:p>
    <w:p w:rsidR="00651757" w:rsidRPr="00C50178" w:rsidRDefault="00651757" w:rsidP="00651757">
      <w:pPr>
        <w:pStyle w:val="1"/>
        <w:contextualSpacing/>
        <w:rPr>
          <w:rFonts w:ascii="Times New Roman" w:hAnsi="Times New Roman"/>
        </w:rPr>
      </w:pPr>
    </w:p>
    <w:p w:rsidR="00651757" w:rsidRPr="00651757" w:rsidRDefault="00651757" w:rsidP="00651757">
      <w:pPr>
        <w:pStyle w:val="a3"/>
        <w:ind w:left="540" w:firstLine="0"/>
        <w:jc w:val="center"/>
        <w:rPr>
          <w:b/>
          <w:sz w:val="32"/>
        </w:rPr>
      </w:pPr>
      <w:bookmarkStart w:id="0" w:name="_GoBack"/>
      <w:r w:rsidRPr="00651757">
        <w:rPr>
          <w:b/>
          <w:sz w:val="32"/>
        </w:rPr>
        <w:lastRenderedPageBreak/>
        <w:t>График заездов в пансионат «</w:t>
      </w:r>
      <w:proofErr w:type="spellStart"/>
      <w:r w:rsidRPr="00651757">
        <w:rPr>
          <w:b/>
          <w:sz w:val="32"/>
        </w:rPr>
        <w:t>ВатерЛоо</w:t>
      </w:r>
      <w:proofErr w:type="spellEnd"/>
      <w:r w:rsidRPr="00651757">
        <w:rPr>
          <w:b/>
          <w:sz w:val="32"/>
        </w:rPr>
        <w:t>» и льготная цена на путевки</w:t>
      </w:r>
      <w:bookmarkEnd w:id="0"/>
    </w:p>
    <w:tbl>
      <w:tblPr>
        <w:tblW w:w="10514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1442"/>
        <w:gridCol w:w="663"/>
        <w:gridCol w:w="2597"/>
        <w:gridCol w:w="2977"/>
        <w:gridCol w:w="2835"/>
      </w:tblGrid>
      <w:tr w:rsidR="00651757" w:rsidRPr="00651757" w:rsidTr="00651757">
        <w:trPr>
          <w:trHeight w:val="838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Даты заездов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Кол-во дней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 xml:space="preserve">Стоимость путевки для двух человек в </w:t>
            </w:r>
            <w:r w:rsidRPr="00651757">
              <w:rPr>
                <w:b/>
                <w:bCs/>
                <w:color w:val="000000"/>
                <w:sz w:val="22"/>
                <w:szCs w:val="18"/>
                <w:u w:val="single"/>
              </w:rPr>
              <w:t>стандартном номере с кондиционером*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 xml:space="preserve">Стоимость путевки для двух взрослых и одного ребенка от 0 до 14 лет в </w:t>
            </w:r>
            <w:r w:rsidRPr="00651757">
              <w:rPr>
                <w:b/>
                <w:bCs/>
                <w:color w:val="000000"/>
                <w:sz w:val="22"/>
                <w:szCs w:val="18"/>
                <w:u w:val="single"/>
              </w:rPr>
              <w:t>семейном номере</w:t>
            </w:r>
            <w:r w:rsidRPr="00651757">
              <w:rPr>
                <w:b/>
                <w:bCs/>
                <w:color w:val="000000"/>
                <w:sz w:val="22"/>
                <w:szCs w:val="18"/>
              </w:rPr>
              <w:t xml:space="preserve"> </w:t>
            </w:r>
            <w:r w:rsidRPr="00651757">
              <w:rPr>
                <w:b/>
                <w:bCs/>
                <w:color w:val="000000"/>
                <w:sz w:val="22"/>
                <w:szCs w:val="18"/>
                <w:u w:val="single"/>
              </w:rPr>
              <w:t>с вентилятором**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 xml:space="preserve">Стоимость путевки для двух взрослых и одного ребенка от 0 до 14 лет в </w:t>
            </w:r>
            <w:r w:rsidRPr="00651757">
              <w:rPr>
                <w:b/>
                <w:bCs/>
                <w:color w:val="000000"/>
                <w:sz w:val="22"/>
                <w:szCs w:val="18"/>
                <w:u w:val="single"/>
              </w:rPr>
              <w:t>семейном номере с кондиционером***</w:t>
            </w:r>
          </w:p>
        </w:tc>
      </w:tr>
      <w:tr w:rsidR="00651757" w:rsidRPr="00651757" w:rsidTr="00651757">
        <w:trPr>
          <w:trHeight w:val="26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30.04-10.05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46 800</w:t>
            </w:r>
          </w:p>
        </w:tc>
      </w:tr>
      <w:tr w:rsidR="00651757" w:rsidRPr="00651757" w:rsidTr="00651757">
        <w:trPr>
          <w:trHeight w:val="273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06.05-16.05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46 800</w:t>
            </w:r>
          </w:p>
        </w:tc>
      </w:tr>
      <w:tr w:rsidR="00651757" w:rsidRPr="00651757" w:rsidTr="00651757">
        <w:trPr>
          <w:trHeight w:val="24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10.05-20.05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46 800</w:t>
            </w:r>
          </w:p>
        </w:tc>
      </w:tr>
      <w:tr w:rsidR="00651757" w:rsidRPr="00651757" w:rsidTr="00651757">
        <w:trPr>
          <w:trHeight w:val="26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16.05-26.05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46 800</w:t>
            </w:r>
          </w:p>
        </w:tc>
      </w:tr>
      <w:tr w:rsidR="00651757" w:rsidRPr="00651757" w:rsidTr="00651757">
        <w:trPr>
          <w:trHeight w:val="27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20.05-30.05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46 800</w:t>
            </w:r>
          </w:p>
        </w:tc>
      </w:tr>
      <w:tr w:rsidR="00651757" w:rsidRPr="00651757" w:rsidTr="00651757">
        <w:trPr>
          <w:trHeight w:val="11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26.05-06.06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40 240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51 640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55 080</w:t>
            </w:r>
          </w:p>
        </w:tc>
      </w:tr>
      <w:tr w:rsidR="00651757" w:rsidRPr="00651757" w:rsidTr="00651757">
        <w:trPr>
          <w:trHeight w:val="16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30.05-10.06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42 160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53 880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57 960</w:t>
            </w:r>
          </w:p>
        </w:tc>
      </w:tr>
      <w:tr w:rsidR="00651757" w:rsidRPr="00651757" w:rsidTr="00651757">
        <w:trPr>
          <w:trHeight w:val="84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06.06-16.06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54 000</w:t>
            </w:r>
          </w:p>
        </w:tc>
      </w:tr>
      <w:tr w:rsidR="00651757" w:rsidRPr="00651757" w:rsidTr="00651757">
        <w:trPr>
          <w:trHeight w:val="143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10.06-20.06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54 000</w:t>
            </w:r>
          </w:p>
        </w:tc>
      </w:tr>
      <w:tr w:rsidR="00651757" w:rsidRPr="00651757" w:rsidTr="00651757">
        <w:trPr>
          <w:trHeight w:val="203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16.06-26.06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54 000</w:t>
            </w:r>
          </w:p>
        </w:tc>
      </w:tr>
      <w:tr w:rsidR="00651757" w:rsidRPr="00651757" w:rsidTr="00651757">
        <w:trPr>
          <w:trHeight w:val="12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20.06-30.06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54 000</w:t>
            </w:r>
          </w:p>
        </w:tc>
      </w:tr>
      <w:tr w:rsidR="00651757" w:rsidRPr="00651757" w:rsidTr="00651757">
        <w:trPr>
          <w:trHeight w:val="6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26.06-06.07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41 200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51 600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56 400</w:t>
            </w:r>
          </w:p>
        </w:tc>
      </w:tr>
      <w:tr w:rsidR="00651757" w:rsidRPr="00651757" w:rsidTr="00651757">
        <w:trPr>
          <w:trHeight w:val="86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30.06-10.07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58 800</w:t>
            </w:r>
          </w:p>
        </w:tc>
      </w:tr>
      <w:tr w:rsidR="00651757" w:rsidRPr="00651757" w:rsidTr="00651757">
        <w:trPr>
          <w:trHeight w:val="13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06.07-16.07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58 800</w:t>
            </w:r>
          </w:p>
        </w:tc>
      </w:tr>
      <w:tr w:rsidR="00651757" w:rsidRPr="00651757" w:rsidTr="00651757">
        <w:trPr>
          <w:trHeight w:val="19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10.07-20.07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58 800</w:t>
            </w:r>
          </w:p>
        </w:tc>
      </w:tr>
      <w:tr w:rsidR="00651757" w:rsidRPr="00651757" w:rsidTr="00651757">
        <w:trPr>
          <w:trHeight w:val="10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16.07-26.07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58 800</w:t>
            </w:r>
          </w:p>
        </w:tc>
      </w:tr>
      <w:tr w:rsidR="00651757" w:rsidRPr="00651757" w:rsidTr="00651757">
        <w:trPr>
          <w:trHeight w:val="16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20.07-30.07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58 800</w:t>
            </w:r>
          </w:p>
        </w:tc>
      </w:tr>
      <w:tr w:rsidR="00651757" w:rsidRPr="00651757" w:rsidTr="00651757">
        <w:trPr>
          <w:trHeight w:val="8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26.07-06.08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47 520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58 520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64 800</w:t>
            </w:r>
          </w:p>
        </w:tc>
      </w:tr>
      <w:tr w:rsidR="00651757" w:rsidRPr="00651757" w:rsidTr="00651757">
        <w:trPr>
          <w:trHeight w:val="14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30.07-10.08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47 520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58 520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64 800</w:t>
            </w:r>
          </w:p>
        </w:tc>
      </w:tr>
      <w:tr w:rsidR="00651757" w:rsidRPr="00651757" w:rsidTr="00651757">
        <w:trPr>
          <w:trHeight w:val="6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06.08-16.08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58 800</w:t>
            </w:r>
          </w:p>
        </w:tc>
      </w:tr>
      <w:tr w:rsidR="00651757" w:rsidRPr="00651757" w:rsidTr="00651757">
        <w:trPr>
          <w:trHeight w:val="12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10.08-20.08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58 800</w:t>
            </w:r>
          </w:p>
        </w:tc>
      </w:tr>
      <w:tr w:rsidR="00651757" w:rsidRPr="00651757" w:rsidTr="00651757">
        <w:trPr>
          <w:trHeight w:val="15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16.08-26.08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58 800</w:t>
            </w:r>
          </w:p>
        </w:tc>
      </w:tr>
      <w:tr w:rsidR="00651757" w:rsidRPr="00651757" w:rsidTr="00651757">
        <w:trPr>
          <w:trHeight w:val="21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20.08-30.08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41 600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51 920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56 880</w:t>
            </w:r>
          </w:p>
        </w:tc>
      </w:tr>
      <w:tr w:rsidR="00651757" w:rsidRPr="00651757" w:rsidTr="00651757">
        <w:trPr>
          <w:trHeight w:val="12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26.08-06.09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43 120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55 000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59 400</w:t>
            </w:r>
          </w:p>
        </w:tc>
      </w:tr>
      <w:tr w:rsidR="00651757" w:rsidRPr="00651757" w:rsidTr="00651757">
        <w:trPr>
          <w:trHeight w:val="18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30.08-10.09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43 120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55 000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59 400</w:t>
            </w:r>
          </w:p>
        </w:tc>
      </w:tr>
      <w:tr w:rsidR="00651757" w:rsidRPr="00651757" w:rsidTr="00651757">
        <w:trPr>
          <w:trHeight w:val="9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06.09-16.09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54 000</w:t>
            </w:r>
          </w:p>
        </w:tc>
      </w:tr>
      <w:tr w:rsidR="00651757" w:rsidRPr="00651757" w:rsidTr="00651757">
        <w:trPr>
          <w:trHeight w:val="6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10.09-20.09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54 000</w:t>
            </w:r>
          </w:p>
        </w:tc>
      </w:tr>
      <w:tr w:rsidR="00651757" w:rsidRPr="00651757" w:rsidTr="00651757">
        <w:trPr>
          <w:trHeight w:val="22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16.09-26.09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54 000</w:t>
            </w:r>
          </w:p>
        </w:tc>
      </w:tr>
      <w:tr w:rsidR="00651757" w:rsidRPr="00651757" w:rsidTr="00651757">
        <w:trPr>
          <w:trHeight w:val="123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20.09-30.09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37 280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47 760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51 120</w:t>
            </w:r>
          </w:p>
        </w:tc>
      </w:tr>
      <w:tr w:rsidR="00651757" w:rsidRPr="00651757" w:rsidTr="00651757">
        <w:trPr>
          <w:trHeight w:val="16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26.09-06.10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46 800</w:t>
            </w:r>
          </w:p>
        </w:tc>
      </w:tr>
      <w:tr w:rsidR="00651757" w:rsidRPr="00651757" w:rsidTr="00651757">
        <w:trPr>
          <w:trHeight w:val="22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30.09-10.10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46 800</w:t>
            </w:r>
          </w:p>
        </w:tc>
      </w:tr>
      <w:tr w:rsidR="00651757" w:rsidRPr="00651757" w:rsidTr="00651757">
        <w:trPr>
          <w:trHeight w:val="11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06.10-16.10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44400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46 800</w:t>
            </w:r>
          </w:p>
        </w:tc>
      </w:tr>
      <w:tr w:rsidR="00651757" w:rsidRPr="00651757" w:rsidTr="00651757">
        <w:trPr>
          <w:trHeight w:val="18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both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10.10-20.10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44400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57" w:rsidRPr="00651757" w:rsidRDefault="00651757" w:rsidP="00262F0E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51757">
              <w:rPr>
                <w:b/>
                <w:bCs/>
                <w:color w:val="000000"/>
                <w:sz w:val="22"/>
                <w:szCs w:val="18"/>
              </w:rPr>
              <w:t>46 800</w:t>
            </w:r>
          </w:p>
        </w:tc>
      </w:tr>
    </w:tbl>
    <w:p w:rsidR="00651757" w:rsidRPr="00651757" w:rsidRDefault="00651757" w:rsidP="00651757">
      <w:pPr>
        <w:pStyle w:val="a3"/>
        <w:ind w:left="540" w:firstLine="0"/>
        <w:rPr>
          <w:b/>
          <w:sz w:val="32"/>
        </w:rPr>
      </w:pPr>
    </w:p>
    <w:p w:rsidR="00651757" w:rsidRPr="001C3B30" w:rsidRDefault="00651757" w:rsidP="00651757">
      <w:pPr>
        <w:pStyle w:val="a3"/>
        <w:rPr>
          <w:bCs/>
        </w:rPr>
      </w:pPr>
      <w:r>
        <w:rPr>
          <w:b/>
        </w:rPr>
        <w:t>*</w:t>
      </w:r>
      <w:r w:rsidRPr="001C3B30">
        <w:rPr>
          <w:bCs/>
        </w:rPr>
        <w:t xml:space="preserve">Цена </w:t>
      </w:r>
      <w:r>
        <w:rPr>
          <w:b/>
          <w:bCs/>
          <w:color w:val="000000"/>
        </w:rPr>
        <w:t xml:space="preserve">в </w:t>
      </w:r>
      <w:r>
        <w:rPr>
          <w:b/>
          <w:bCs/>
          <w:color w:val="000000"/>
          <w:u w:val="single"/>
        </w:rPr>
        <w:t>стандартном номере с кондиционером</w:t>
      </w:r>
      <w:r w:rsidRPr="001C3B30">
        <w:rPr>
          <w:bCs/>
        </w:rPr>
        <w:t xml:space="preserve"> включает трехразовое питание для </w:t>
      </w:r>
      <w:r w:rsidRPr="001C3B30">
        <w:rPr>
          <w:b/>
        </w:rPr>
        <w:t>двух человек</w:t>
      </w:r>
    </w:p>
    <w:p w:rsidR="00651757" w:rsidRPr="001C3B30" w:rsidRDefault="00651757" w:rsidP="00651757">
      <w:pPr>
        <w:pStyle w:val="a3"/>
        <w:ind w:left="540" w:firstLine="0"/>
        <w:rPr>
          <w:bCs/>
        </w:rPr>
      </w:pPr>
      <w:r w:rsidRPr="001C3B30">
        <w:rPr>
          <w:bCs/>
        </w:rPr>
        <w:t xml:space="preserve">**Цена </w:t>
      </w:r>
      <w:r>
        <w:rPr>
          <w:b/>
          <w:bCs/>
          <w:color w:val="000000"/>
        </w:rPr>
        <w:t xml:space="preserve">в </w:t>
      </w:r>
      <w:r>
        <w:rPr>
          <w:b/>
          <w:bCs/>
          <w:color w:val="000000"/>
          <w:u w:val="single"/>
        </w:rPr>
        <w:t>семейном номере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u w:val="single"/>
        </w:rPr>
        <w:t>с вентилятором</w:t>
      </w:r>
      <w:r w:rsidRPr="001C3B30">
        <w:rPr>
          <w:bCs/>
        </w:rPr>
        <w:t xml:space="preserve"> включает трехразовое питание для </w:t>
      </w:r>
      <w:r w:rsidRPr="001C3B30">
        <w:rPr>
          <w:b/>
        </w:rPr>
        <w:t>трех человек</w:t>
      </w:r>
    </w:p>
    <w:p w:rsidR="00651757" w:rsidRPr="001C3B30" w:rsidRDefault="00651757" w:rsidP="00651757">
      <w:pPr>
        <w:pStyle w:val="a3"/>
        <w:ind w:left="540" w:firstLine="0"/>
        <w:rPr>
          <w:bCs/>
        </w:rPr>
      </w:pPr>
      <w:r w:rsidRPr="001C3B30">
        <w:rPr>
          <w:bCs/>
        </w:rPr>
        <w:t>***Цена</w:t>
      </w:r>
      <w:r w:rsidRPr="001C3B3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в </w:t>
      </w:r>
      <w:r>
        <w:rPr>
          <w:b/>
          <w:bCs/>
          <w:color w:val="000000"/>
          <w:u w:val="single"/>
        </w:rPr>
        <w:t>семейном номере с кондиционером</w:t>
      </w:r>
      <w:r w:rsidRPr="001C3B30">
        <w:rPr>
          <w:bCs/>
        </w:rPr>
        <w:t xml:space="preserve"> включает трехразовое питание для </w:t>
      </w:r>
      <w:r w:rsidRPr="001C3B30">
        <w:rPr>
          <w:b/>
        </w:rPr>
        <w:t>трех человек</w:t>
      </w:r>
    </w:p>
    <w:p w:rsidR="00651757" w:rsidRDefault="00651757" w:rsidP="00651757">
      <w:pPr>
        <w:pStyle w:val="a3"/>
        <w:ind w:left="540" w:firstLine="0"/>
        <w:rPr>
          <w:b/>
        </w:rPr>
      </w:pPr>
    </w:p>
    <w:p w:rsidR="00651757" w:rsidRDefault="00651757" w:rsidP="00651757">
      <w:pPr>
        <w:pStyle w:val="a3"/>
        <w:ind w:left="540" w:firstLine="0"/>
        <w:rPr>
          <w:b/>
        </w:rPr>
      </w:pPr>
    </w:p>
    <w:p w:rsidR="007D3A00" w:rsidRDefault="007D3A00"/>
    <w:sectPr w:rsidR="007D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84262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D8"/>
    <w:rsid w:val="00651757"/>
    <w:rsid w:val="007D3A00"/>
    <w:rsid w:val="00E3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6F6D2-6478-4C1C-AF93-710143A5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1757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6517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651757"/>
    <w:pPr>
      <w:ind w:left="720"/>
      <w:contextualSpacing/>
    </w:pPr>
  </w:style>
  <w:style w:type="paragraph" w:customStyle="1" w:styleId="1">
    <w:name w:val="Обычный1"/>
    <w:qFormat/>
    <w:rsid w:val="00651757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paragraph" w:customStyle="1" w:styleId="a6">
    <w:name w:val="Содержимое таблицы"/>
    <w:basedOn w:val="1"/>
    <w:qFormat/>
    <w:rsid w:val="00651757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table" w:customStyle="1" w:styleId="10">
    <w:name w:val="Сетка таблицы1"/>
    <w:basedOn w:val="a1"/>
    <w:uiPriority w:val="59"/>
    <w:rsid w:val="0065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2021-01-26T08:10:00Z</dcterms:created>
  <dcterms:modified xsi:type="dcterms:W3CDTF">2021-01-26T08:12:00Z</dcterms:modified>
</cp:coreProperties>
</file>