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BA" w:rsidRDefault="005674BA" w:rsidP="005674BA">
      <w:pPr>
        <w:pStyle w:val="a3"/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 для учащихся, переходящих в 10 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674BA" w:rsidRDefault="005674BA" w:rsidP="005674BA">
      <w:pPr>
        <w:pStyle w:val="a3"/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4B5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869D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Углублённый уровень</w:t>
      </w:r>
    </w:p>
    <w:p w:rsidR="005674BA" w:rsidRDefault="005674BA" w:rsidP="005674BA">
      <w:pPr>
        <w:pStyle w:val="a3"/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869D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(гуманитарный профиль)</w:t>
      </w:r>
    </w:p>
    <w:p w:rsidR="005674BA" w:rsidRPr="00226B36" w:rsidRDefault="005674BA" w:rsidP="005674BA">
      <w:pPr>
        <w:pStyle w:val="a3"/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14"/>
          <w:szCs w:val="28"/>
          <w:u w:val="single"/>
          <w:lang w:eastAsia="ru-RU"/>
        </w:rPr>
      </w:pPr>
    </w:p>
    <w:p w:rsidR="005674BA" w:rsidRPr="003A5E96" w:rsidRDefault="005674BA" w:rsidP="005674B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«Медный всадник», «Маленькие трагедии», «Повести Белкина»</w:t>
      </w:r>
    </w:p>
    <w:p w:rsidR="005674BA" w:rsidRPr="003A5E96" w:rsidRDefault="005674BA" w:rsidP="005674BA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М.Ю. Лермонтов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поэма </w:t>
      </w: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«Демон»,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драма </w:t>
      </w: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«Маскарад»</w:t>
      </w:r>
    </w:p>
    <w:p w:rsidR="005674BA" w:rsidRPr="003A5E96" w:rsidRDefault="005674BA" w:rsidP="005674BA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И.А.Гончаров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аны 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«Обломов»,</w:t>
      </w: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  «Обыкновенная история»</w:t>
      </w:r>
    </w:p>
    <w:p w:rsidR="005674BA" w:rsidRPr="003A5E96" w:rsidRDefault="005674BA" w:rsidP="005674BA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А.Н.Островский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драмы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«Гроза», «Бесприданница»</w:t>
      </w: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4BA" w:rsidRPr="003A5E96" w:rsidRDefault="005674BA" w:rsidP="005674BA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И.С.Тургенев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романы 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«Отцы и дети»,</w:t>
      </w: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«Дворянское гнездо»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повесть «Первая любовь»</w:t>
      </w:r>
    </w:p>
    <w:p w:rsidR="005674BA" w:rsidRPr="003A5E96" w:rsidRDefault="005674BA" w:rsidP="005674BA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Н.А.Некрасов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Лирика. Поэма «Кому на Руси жить хорошо»</w:t>
      </w:r>
    </w:p>
    <w:p w:rsidR="005674BA" w:rsidRPr="003A5E96" w:rsidRDefault="005674BA" w:rsidP="005674BA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Ф.И.Тютчев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Лирика</w:t>
      </w:r>
    </w:p>
    <w:p w:rsidR="005674BA" w:rsidRPr="003A5E96" w:rsidRDefault="005674BA" w:rsidP="005674BA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А.А.Фет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Лирика</w:t>
      </w:r>
    </w:p>
    <w:p w:rsidR="005674BA" w:rsidRPr="003A5E96" w:rsidRDefault="005674BA" w:rsidP="005674BA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Н.С.Лесков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«Очарованный странник», «Леди Макбет </w:t>
      </w:r>
      <w:proofErr w:type="spellStart"/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Мценского</w:t>
      </w:r>
      <w:proofErr w:type="spellEnd"/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уезда»</w:t>
      </w:r>
    </w:p>
    <w:p w:rsidR="005674BA" w:rsidRPr="003A5E96" w:rsidRDefault="005674BA" w:rsidP="005674BA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М.Е. Салтыков-Щедрин. 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Сказки.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Роман 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«История одного города»,</w:t>
      </w: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4BA" w:rsidRPr="003A5E96" w:rsidRDefault="005674BA" w:rsidP="005674BA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Ф.М. Достоевский.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Романы 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«Преступление и наказание»,</w:t>
      </w: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3F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«Подросток»,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«Идиот»</w:t>
      </w:r>
    </w:p>
    <w:p w:rsidR="005674BA" w:rsidRPr="003A5E96" w:rsidRDefault="005674BA" w:rsidP="005674BA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Толстой. 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«Севастопольские рассказы», «Война и мир»,</w:t>
      </w: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нна Каренина»</w:t>
      </w: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74BA" w:rsidRPr="003A5E96" w:rsidRDefault="005674BA" w:rsidP="005674BA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А.П.Чехов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3A5E9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Рассказы</w:t>
      </w:r>
      <w:r w:rsidRPr="00AF4AB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AF4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«Крыжовник», «Попрыгунья», «Человек в футляре», «Палата №6», «</w:t>
      </w:r>
      <w:proofErr w:type="spellStart"/>
      <w:r w:rsidRPr="00AF4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Ионыч</w:t>
      </w:r>
      <w:proofErr w:type="spellEnd"/>
      <w:r w:rsidRPr="00AF4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«Дама с собачкой», «Дом с мезонином» и др.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Пьесы 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«Вишнёвый сад», «Чайка»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FA2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«Три сестры»</w:t>
      </w:r>
      <w:proofErr w:type="gramEnd"/>
    </w:p>
    <w:p w:rsidR="005674BA" w:rsidRDefault="005674BA" w:rsidP="005674BA">
      <w:pPr>
        <w:rPr>
          <w:rFonts w:ascii="Times New Roman" w:hAnsi="Times New Roman" w:cs="Times New Roman"/>
          <w:sz w:val="28"/>
        </w:rPr>
      </w:pPr>
    </w:p>
    <w:p w:rsidR="005674BA" w:rsidRDefault="005674BA" w:rsidP="005674B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u w:val="single"/>
        </w:rPr>
      </w:pPr>
      <w:r w:rsidRPr="00F869D1">
        <w:rPr>
          <w:rFonts w:ascii="Times New Roman" w:hAnsi="Times New Roman" w:cs="Times New Roman"/>
          <w:b/>
          <w:bCs/>
          <w:i/>
          <w:sz w:val="28"/>
          <w:u w:val="single"/>
        </w:rPr>
        <w:t>Базовый уровень</w:t>
      </w:r>
    </w:p>
    <w:p w:rsidR="005674BA" w:rsidRPr="00F869D1" w:rsidRDefault="005674BA" w:rsidP="005674B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u w:val="single"/>
        </w:rPr>
      </w:pPr>
      <w:r w:rsidRPr="00F869D1">
        <w:rPr>
          <w:rFonts w:ascii="Times New Roman" w:hAnsi="Times New Roman" w:cs="Times New Roman"/>
          <w:b/>
          <w:bCs/>
          <w:i/>
          <w:sz w:val="28"/>
          <w:u w:val="single"/>
        </w:rPr>
        <w:t xml:space="preserve"> (</w:t>
      </w:r>
      <w:proofErr w:type="gramStart"/>
      <w:r w:rsidRPr="00F869D1">
        <w:rPr>
          <w:rFonts w:ascii="Times New Roman" w:hAnsi="Times New Roman" w:cs="Times New Roman"/>
          <w:b/>
          <w:bCs/>
          <w:i/>
          <w:sz w:val="28"/>
          <w:u w:val="single"/>
        </w:rPr>
        <w:t>технологический</w:t>
      </w:r>
      <w:proofErr w:type="gramEnd"/>
      <w:r w:rsidRPr="00F869D1">
        <w:rPr>
          <w:rFonts w:ascii="Times New Roman" w:hAnsi="Times New Roman" w:cs="Times New Roman"/>
          <w:b/>
          <w:bCs/>
          <w:i/>
          <w:sz w:val="28"/>
          <w:u w:val="single"/>
        </w:rPr>
        <w:t xml:space="preserve"> и естественно-научный профили)</w:t>
      </w:r>
    </w:p>
    <w:p w:rsidR="005674BA" w:rsidRPr="003A5E96" w:rsidRDefault="005674BA" w:rsidP="005674BA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«Медный всадник»</w:t>
      </w:r>
    </w:p>
    <w:p w:rsidR="005674BA" w:rsidRPr="003A5E96" w:rsidRDefault="005674BA" w:rsidP="005674BA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М.Ю. Лермонтов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поэма «Демон»</w:t>
      </w:r>
    </w:p>
    <w:p w:rsidR="005674BA" w:rsidRPr="003A5E96" w:rsidRDefault="005674BA" w:rsidP="005674BA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И.А.Гончаров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«Обломов»</w:t>
      </w:r>
    </w:p>
    <w:p w:rsidR="005674BA" w:rsidRPr="003A5E96" w:rsidRDefault="005674BA" w:rsidP="005674BA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А.Н.Островский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драмы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«Гроза»</w:t>
      </w:r>
    </w:p>
    <w:p w:rsidR="005674BA" w:rsidRPr="003A5E96" w:rsidRDefault="005674BA" w:rsidP="005674BA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И.С.Тургенев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романы 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«Отцы и дети»,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«Дворянское гнездо»</w:t>
      </w:r>
    </w:p>
    <w:p w:rsidR="005674BA" w:rsidRPr="003A5E96" w:rsidRDefault="005674BA" w:rsidP="005674BA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Н.А.Некрасов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Лирика. Поэма «Кому на Руси жить хорошо»</w:t>
      </w:r>
    </w:p>
    <w:p w:rsidR="005674BA" w:rsidRPr="003A5E96" w:rsidRDefault="005674BA" w:rsidP="005674BA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Ф.И.Тютчев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Лирика</w:t>
      </w:r>
    </w:p>
    <w:p w:rsidR="005674BA" w:rsidRPr="003A5E96" w:rsidRDefault="005674BA" w:rsidP="005674BA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А.А.Фет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Лирика</w:t>
      </w:r>
    </w:p>
    <w:p w:rsidR="005674BA" w:rsidRPr="003A5E96" w:rsidRDefault="005674BA" w:rsidP="005674BA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Н.С.Лесков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«Очарованный странник», «Леди Макбет </w:t>
      </w:r>
      <w:proofErr w:type="spellStart"/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Мценского</w:t>
      </w:r>
      <w:proofErr w:type="spellEnd"/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уезда»</w:t>
      </w:r>
    </w:p>
    <w:p w:rsidR="005674BA" w:rsidRPr="003A5E96" w:rsidRDefault="005674BA" w:rsidP="005674BA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М.Е. Салтыков-Щедрин. 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Сказки.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Роман 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«История одного города»,</w:t>
      </w: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4BA" w:rsidRPr="003A5E96" w:rsidRDefault="005674BA" w:rsidP="005674BA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Ф.М. Достоевский.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«Преступление и наказание»</w:t>
      </w:r>
    </w:p>
    <w:p w:rsidR="005674BA" w:rsidRPr="003A5E96" w:rsidRDefault="005674BA" w:rsidP="005674BA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Толстой. 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«Севастопо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льские рассказы», «Война и мир»</w:t>
      </w:r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74BA" w:rsidRPr="003A5E96" w:rsidRDefault="005674BA" w:rsidP="005674BA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А.П.Чехов</w:t>
      </w:r>
      <w:proofErr w:type="spellEnd"/>
      <w:r w:rsidRPr="003A5E9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Рассказы</w:t>
      </w:r>
      <w:r w:rsidRPr="00AF4AB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AF4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«Крыжовник», «Попрыгунья», «Человек в футляре», «Палата №6», «</w:t>
      </w:r>
      <w:proofErr w:type="spellStart"/>
      <w:r w:rsidRPr="00AF4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Ионыч</w:t>
      </w:r>
      <w:proofErr w:type="spellEnd"/>
      <w:r w:rsidRPr="00AF4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«Дама с собачкой», «Дом с мезонином» и др.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Пьесы </w:t>
      </w:r>
      <w:r w:rsidRPr="003A5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«Вишнёвый сад»</w:t>
      </w:r>
    </w:p>
    <w:p w:rsidR="00C30F4B" w:rsidRDefault="00C30F4B"/>
    <w:sectPr w:rsidR="00C30F4B" w:rsidSect="00567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762F8"/>
    <w:multiLevelType w:val="hybridMultilevel"/>
    <w:tmpl w:val="5636C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30078"/>
    <w:multiLevelType w:val="hybridMultilevel"/>
    <w:tmpl w:val="5636C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BA"/>
    <w:rsid w:val="005674BA"/>
    <w:rsid w:val="00C3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2020-06-04T17:48:00Z</dcterms:created>
  <dcterms:modified xsi:type="dcterms:W3CDTF">2020-06-04T17:49:00Z</dcterms:modified>
</cp:coreProperties>
</file>